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8C63" w14:textId="788509F9" w:rsidR="00A9205A" w:rsidRPr="00A9205A" w:rsidRDefault="00A9205A" w:rsidP="00A920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  <w14:ligatures w14:val="none"/>
        </w:rPr>
        <w:t>Venta de Departamentos en Santiago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  <w14:ligatures w14:val="none"/>
        </w:rPr>
        <w:t xml:space="preserve"> Centro</w:t>
      </w:r>
      <w:r w:rsidRPr="00A920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  <w14:ligatures w14:val="none"/>
        </w:rPr>
        <w:t xml:space="preserve"> </w:t>
      </w:r>
      <w:r w:rsidRPr="00A920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  <w14:ligatures w14:val="none"/>
        </w:rPr>
        <w:t>Bono Pie del 20%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  <w14:ligatures w14:val="none"/>
        </w:rPr>
        <w:t xml:space="preserve"> | </w:t>
      </w:r>
      <w:r w:rsidRPr="00A920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  <w14:ligatures w14:val="none"/>
        </w:rPr>
        <w:t xml:space="preserve">2 Dormitorios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  <w14:ligatures w14:val="none"/>
        </w:rPr>
        <w:t xml:space="preserve">2 Baños </w:t>
      </w:r>
      <w:r w:rsidR="006461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  <w14:ligatures w14:val="none"/>
        </w:rPr>
        <w:t xml:space="preserve">48,8 m2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  <w14:ligatures w14:val="none"/>
        </w:rPr>
        <w:t xml:space="preserve">+ Estacionamiento </w:t>
      </w:r>
    </w:p>
    <w:p w14:paraId="4CD38955" w14:textId="3FCB0BE2" w:rsidR="00A9205A" w:rsidRDefault="00A9205A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Venta departamento Santiago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Santiago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centro bono pie 20% Si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buscas invertir o vivir en una zona con historia y conectividad, el </w:t>
      </w: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 xml:space="preserve">Edificio Martínez de Rozas 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es tu mejor opción. Contamos con unidades de </w:t>
      </w: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 xml:space="preserve">2 </w:t>
      </w: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dormitorios 2</w:t>
      </w: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 xml:space="preserve"> baño con estacionamiento incluido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y una oportunidad financiera única: </w:t>
      </w: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Bono Pie del 20%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para facilitar tu inversión.</w:t>
      </w:r>
    </w:p>
    <w:p w14:paraId="1EC3D75E" w14:textId="1812B858" w:rsidR="00A9205A" w:rsidRPr="00052486" w:rsidRDefault="00A9205A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</w:pPr>
      <w:r w:rsidRPr="00052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 xml:space="preserve">Imperdible opción de compra Cero Pie Hasta el 80% </w:t>
      </w:r>
      <w:r w:rsidR="00052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 xml:space="preserve">Aplica Bono 10% ,15% y 20% </w:t>
      </w:r>
    </w:p>
    <w:p w14:paraId="01F21FCC" w14:textId="4C2F5FD8" w:rsidR="00A9205A" w:rsidRPr="00052486" w:rsidRDefault="00052486" w:rsidP="00052486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052486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Aprobación</w:t>
      </w:r>
      <w:r w:rsidR="00A9205A" w:rsidRPr="00052486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al </w:t>
      </w:r>
      <w:r w:rsidRPr="00052486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90% Cero Pie </w:t>
      </w:r>
    </w:p>
    <w:p w14:paraId="61478FAC" w14:textId="0D05138E" w:rsidR="00052486" w:rsidRPr="00052486" w:rsidRDefault="00052486" w:rsidP="00052486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052486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Aprobación al </w:t>
      </w:r>
      <w:r w:rsidRPr="00052486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85</w:t>
      </w:r>
      <w:r w:rsidRPr="00052486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% Cero Pie </w:t>
      </w:r>
    </w:p>
    <w:p w14:paraId="66385709" w14:textId="43849F76" w:rsidR="00052486" w:rsidRPr="00052486" w:rsidRDefault="00052486" w:rsidP="00052486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052486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Aprobación al </w:t>
      </w:r>
      <w:r w:rsidRPr="00052486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80</w:t>
      </w:r>
      <w:r w:rsidRPr="00052486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% Cero Pie </w:t>
      </w:r>
    </w:p>
    <w:p w14:paraId="4E2B17AE" w14:textId="77777777" w:rsidR="00052486" w:rsidRDefault="00052486" w:rsidP="0005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6A4853C6" w14:textId="6ECE7883" w:rsidR="00A9205A" w:rsidRPr="00A9205A" w:rsidRDefault="00A9205A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Ubicado estratégicamente en </w:t>
      </w: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Juan Martínez de Rozas 2871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, este proyecto de Constructora Rupanco combina diseño moderno con el encanto patrimonial del Barrio Yungay.</w:t>
      </w:r>
    </w:p>
    <w:p w14:paraId="117B8FEF" w14:textId="4E2BDA48" w:rsidR="00A9205A" w:rsidRPr="00A9205A" w:rsidRDefault="00A9205A" w:rsidP="00A920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>Edificio Martínez de Rozas: Entrega Inmediata en el Corazón de Santiago</w:t>
      </w:r>
    </w:p>
    <w:p w14:paraId="4C4D90C6" w14:textId="77777777" w:rsidR="00A9205A" w:rsidRPr="00A9205A" w:rsidRDefault="00A9205A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Nuestro proyecto se destaca por su escala humana, contando con solo </w:t>
      </w: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8 pisos y 110 departamentos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(Studio, 1 y 2 dormitorios). Es el lugar ideal para quienes buscan tranquilidad sin alejarse del pulso urbano.</w:t>
      </w:r>
    </w:p>
    <w:p w14:paraId="56B7EAAC" w14:textId="77777777" w:rsidR="00A9205A" w:rsidRPr="00A9205A" w:rsidRDefault="00A9205A" w:rsidP="00A920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  <w:t>Ubicación Privilegiada y Conectividad Total</w:t>
      </w:r>
    </w:p>
    <w:p w14:paraId="68B2B427" w14:textId="77777777" w:rsidR="00A9205A" w:rsidRPr="00A9205A" w:rsidRDefault="00A9205A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Vivir en Juan Martínez de Rozas 2871 te sitúa a pasos de todo lo que necesitas:</w:t>
      </w:r>
    </w:p>
    <w:p w14:paraId="2AB63D0C" w14:textId="77777777" w:rsidR="00A9205A" w:rsidRPr="00A9205A" w:rsidRDefault="00A9205A" w:rsidP="00A920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Transporte: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A solo minutos de la </w:t>
      </w: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Estación de Metro Cumming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.</w:t>
      </w:r>
    </w:p>
    <w:p w14:paraId="2C50B905" w14:textId="77777777" w:rsidR="00A9205A" w:rsidRPr="00A9205A" w:rsidRDefault="00A9205A" w:rsidP="00A920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Entorno Cultural: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Cercano al histórico Barrio Yungay y la Av. Cumming.</w:t>
      </w:r>
    </w:p>
    <w:p w14:paraId="2FD6CF7B" w14:textId="77777777" w:rsidR="00A9205A" w:rsidRPr="00A9205A" w:rsidRDefault="00A9205A" w:rsidP="00A920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Servicios: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Rodeado de bancos, farmacias, supermercados, museos, restaurantes, cafés, parques y plazas.</w:t>
      </w:r>
    </w:p>
    <w:p w14:paraId="306D6394" w14:textId="4A23A7A0" w:rsidR="00A9205A" w:rsidRPr="00A9205A" w:rsidRDefault="00A9205A" w:rsidP="00A920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>Características de tu Departamento 2D</w:t>
      </w:r>
      <w:r w:rsidR="000524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>2</w:t>
      </w:r>
      <w:r w:rsidRPr="00A920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>B con Estacionamiento</w:t>
      </w:r>
      <w:r w:rsidR="000524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 xml:space="preserve"> </w:t>
      </w:r>
      <w:r w:rsidR="006461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 xml:space="preserve">48,8 m2 </w:t>
      </w:r>
    </w:p>
    <w:p w14:paraId="6F91F71C" w14:textId="77777777" w:rsidR="00A9205A" w:rsidRPr="00A9205A" w:rsidRDefault="00A9205A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Diseñamos espacios eficientes y modernos, con terminaciones de alta calidad pensadas para la durabilidad y el confort térmico.</w:t>
      </w:r>
    </w:p>
    <w:p w14:paraId="4DC1DEEA" w14:textId="77777777" w:rsidR="00A9205A" w:rsidRPr="00A9205A" w:rsidRDefault="00A9205A" w:rsidP="00A920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lastRenderedPageBreak/>
        <w:t>Especificaciones Técnicas y Terminaciones:</w:t>
      </w:r>
    </w:p>
    <w:p w14:paraId="219186A9" w14:textId="77777777" w:rsidR="00A9205A" w:rsidRPr="00A9205A" w:rsidRDefault="00A9205A" w:rsidP="00A920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Full Electric: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Equipado con campana, horno y cocina encimera en acero inoxidable.</w:t>
      </w:r>
    </w:p>
    <w:p w14:paraId="66E7B817" w14:textId="77777777" w:rsidR="00A9205A" w:rsidRPr="00A9205A" w:rsidRDefault="00A9205A" w:rsidP="00A920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Eficiencia Energética: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Sistema de agua caliente mediante termos eléctricos individuales de acumulación.</w:t>
      </w:r>
    </w:p>
    <w:p w14:paraId="628E3B1F" w14:textId="77777777" w:rsidR="00A9205A" w:rsidRPr="00A9205A" w:rsidRDefault="00A9205A" w:rsidP="00A920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Estética Moderna: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Papel mural en todos los muros y piso flotante </w:t>
      </w:r>
      <w:proofErr w:type="spellStart"/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fotolaminado</w:t>
      </w:r>
      <w:proofErr w:type="spellEnd"/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en living, comedor y dormitorios.</w:t>
      </w:r>
    </w:p>
    <w:p w14:paraId="057EFC44" w14:textId="77777777" w:rsidR="00A9205A" w:rsidRPr="00A9205A" w:rsidRDefault="00A9205A" w:rsidP="00A920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Zonas Húmedas: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Pisos de cerámica de alta resistencia en baños y balcones.</w:t>
      </w:r>
    </w:p>
    <w:p w14:paraId="73A074AC" w14:textId="77777777" w:rsidR="00A9205A" w:rsidRDefault="00A9205A" w:rsidP="00A920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Comodidad: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Incluye estacionamiento privado.</w:t>
      </w:r>
    </w:p>
    <w:p w14:paraId="0F1054EB" w14:textId="77777777" w:rsidR="00A9205A" w:rsidRPr="00A9205A" w:rsidRDefault="00A9205A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02716896" w14:textId="77777777" w:rsidR="00A9205A" w:rsidRPr="00A9205A" w:rsidRDefault="00A9205A" w:rsidP="00A920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>Equipamiento y Áreas Comunes para un Estilo de Vida Superior</w:t>
      </w:r>
    </w:p>
    <w:p w14:paraId="53C5E87B" w14:textId="77777777" w:rsidR="00A9205A" w:rsidRPr="00A9205A" w:rsidRDefault="00A9205A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El edificio no solo te ofrece un departamento, sino un ecosistema de servicios diseñados para tu comodidad y seguridad.</w:t>
      </w:r>
    </w:p>
    <w:p w14:paraId="6A74940B" w14:textId="77777777" w:rsidR="00A9205A" w:rsidRPr="00A9205A" w:rsidRDefault="00A9205A" w:rsidP="00A920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Servicios Disponibles en el Edificio:</w:t>
      </w:r>
    </w:p>
    <w:p w14:paraId="15606747" w14:textId="77777777" w:rsidR="00A9205A" w:rsidRPr="00A9205A" w:rsidRDefault="00A9205A" w:rsidP="00A92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Seguridad: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Administración y conserjería las 24 horas.</w:t>
      </w:r>
    </w:p>
    <w:p w14:paraId="2E66DD3F" w14:textId="77777777" w:rsidR="00A9205A" w:rsidRPr="00A9205A" w:rsidRDefault="00A9205A" w:rsidP="00A92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Espacios Sociales: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Sala multiuso para eventos y plaza interior para descanso.</w:t>
      </w:r>
    </w:p>
    <w:p w14:paraId="3B42742E" w14:textId="77777777" w:rsidR="00A9205A" w:rsidRPr="00A9205A" w:rsidRDefault="00A9205A" w:rsidP="00A92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Funcionalidad: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Sala de lavado y secado, además de ascensores de última generación.</w:t>
      </w:r>
    </w:p>
    <w:p w14:paraId="7F6FEEAF" w14:textId="77777777" w:rsidR="00A9205A" w:rsidRDefault="00A9205A" w:rsidP="00A920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Movilidad Urbana: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Amplios bicicleteros y estacionamientos para visitas.</w:t>
      </w:r>
    </w:p>
    <w:p w14:paraId="24754009" w14:textId="77777777" w:rsidR="00A9205A" w:rsidRPr="00A9205A" w:rsidRDefault="00A9205A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0FB188DF" w14:textId="77777777" w:rsidR="00A9205A" w:rsidRDefault="00A9205A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¿Listo para dar el paso?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Aprovecha la </w:t>
      </w: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entrega inmediata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y consulta por las condiciones de tu </w:t>
      </w:r>
      <w:r w:rsidRPr="00A920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Bono Pie del 20%</w:t>
      </w:r>
      <w:r w:rsidRPr="00A9205A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. Es el momento de asegurar tu plusvalía en una de las comunas con mayor demanda de arriendo y calidad de vida.</w:t>
      </w:r>
    </w:p>
    <w:p w14:paraId="4BA2F067" w14:textId="0559F9E4" w:rsidR="00052486" w:rsidRPr="00052486" w:rsidRDefault="00052486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Visita nuestra pagina web por otras unidades en </w:t>
      </w:r>
      <w:r w:rsidRPr="00052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 xml:space="preserve">Búsqueda por comuna </w:t>
      </w:r>
      <w:r w:rsidRPr="00052486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entrega inmediata y Futura </w:t>
      </w:r>
    </w:p>
    <w:p w14:paraId="678DB0E9" w14:textId="207F6A14" w:rsidR="00052486" w:rsidRDefault="00052486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Contáctanos para más información al </w:t>
      </w:r>
      <w:r w:rsidRPr="00052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WhatsApp +</w:t>
      </w:r>
      <w:r w:rsidRPr="00052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56 9 5031 1308</w:t>
      </w:r>
    </w:p>
    <w:p w14:paraId="72EDC827" w14:textId="77777777" w:rsidR="00052486" w:rsidRPr="00052486" w:rsidRDefault="00052486" w:rsidP="00A9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</w:pPr>
    </w:p>
    <w:p w14:paraId="6A43C7E8" w14:textId="77777777" w:rsidR="00A9205A" w:rsidRDefault="00A9205A"/>
    <w:sectPr w:rsidR="00A920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4565"/>
    <w:multiLevelType w:val="multilevel"/>
    <w:tmpl w:val="C73AB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11850"/>
    <w:multiLevelType w:val="multilevel"/>
    <w:tmpl w:val="DA044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E4720"/>
    <w:multiLevelType w:val="multilevel"/>
    <w:tmpl w:val="A0F4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110D6"/>
    <w:multiLevelType w:val="multilevel"/>
    <w:tmpl w:val="3E7C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0610B"/>
    <w:multiLevelType w:val="hybridMultilevel"/>
    <w:tmpl w:val="432C7FD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571E1"/>
    <w:multiLevelType w:val="multilevel"/>
    <w:tmpl w:val="58F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C641EB"/>
    <w:multiLevelType w:val="multilevel"/>
    <w:tmpl w:val="22349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04544208">
    <w:abstractNumId w:val="5"/>
  </w:num>
  <w:num w:numId="2" w16cid:durableId="290019032">
    <w:abstractNumId w:val="2"/>
  </w:num>
  <w:num w:numId="3" w16cid:durableId="1040087255">
    <w:abstractNumId w:val="3"/>
  </w:num>
  <w:num w:numId="4" w16cid:durableId="1931155732">
    <w:abstractNumId w:val="0"/>
  </w:num>
  <w:num w:numId="5" w16cid:durableId="474101022">
    <w:abstractNumId w:val="1"/>
  </w:num>
  <w:num w:numId="6" w16cid:durableId="1138183402">
    <w:abstractNumId w:val="6"/>
  </w:num>
  <w:num w:numId="7" w16cid:durableId="1836334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5A"/>
    <w:rsid w:val="00052486"/>
    <w:rsid w:val="00646147"/>
    <w:rsid w:val="008A1B69"/>
    <w:rsid w:val="00A9205A"/>
    <w:rsid w:val="00B9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CD893"/>
  <w15:chartTrackingRefBased/>
  <w15:docId w15:val="{836FD1F3-FDEF-4159-87AB-79FF4978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2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2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2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92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20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20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20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20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20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20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20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20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20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2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20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205A"/>
    <w:rPr>
      <w:b/>
      <w:bCs/>
      <w:smallCaps/>
      <w:color w:val="2F5496" w:themeColor="accent1" w:themeShade="BF"/>
      <w:spacing w:val="5"/>
    </w:rPr>
  </w:style>
  <w:style w:type="paragraph" w:customStyle="1" w:styleId="elementor-icon-list-item">
    <w:name w:val="elementor-icon-list-item"/>
    <w:basedOn w:val="Normal"/>
    <w:rsid w:val="00A9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elementor-icon-list-text">
    <w:name w:val="elementor-icon-list-text"/>
    <w:basedOn w:val="Fuentedeprrafopredeter"/>
    <w:rsid w:val="00A9205A"/>
  </w:style>
  <w:style w:type="paragraph" w:styleId="NormalWeb">
    <w:name w:val="Normal (Web)"/>
    <w:basedOn w:val="Normal"/>
    <w:uiPriority w:val="99"/>
    <w:semiHidden/>
    <w:unhideWhenUsed/>
    <w:rsid w:val="00A9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neftali cofre</dc:creator>
  <cp:keywords/>
  <dc:description/>
  <cp:lastModifiedBy>neftali cofre</cp:lastModifiedBy>
  <cp:revision>3</cp:revision>
  <dcterms:created xsi:type="dcterms:W3CDTF">2026-05-01T16:24:00Z</dcterms:created>
  <dcterms:modified xsi:type="dcterms:W3CDTF">2026-05-01T16:41:00Z</dcterms:modified>
</cp:coreProperties>
</file>